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75A9" w14:textId="7843F882" w:rsidR="00624C12" w:rsidRPr="001E05E5" w:rsidRDefault="00624C12" w:rsidP="00624C12">
      <w:pPr>
        <w:rPr>
          <w:rFonts w:ascii="Arial" w:hAnsi="Arial" w:cs="Arial"/>
          <w:b/>
          <w:bCs/>
          <w:sz w:val="28"/>
          <w:szCs w:val="28"/>
        </w:rPr>
      </w:pPr>
      <w:r w:rsidRPr="001E05E5">
        <w:rPr>
          <w:rFonts w:ascii="Arial" w:hAnsi="Arial" w:cs="Arial"/>
          <w:b/>
          <w:bCs/>
          <w:sz w:val="28"/>
          <w:szCs w:val="28"/>
        </w:rPr>
        <w:t>Work experience timetable</w:t>
      </w:r>
    </w:p>
    <w:p w14:paraId="25EFB6C9" w14:textId="77777777" w:rsidR="00624C12" w:rsidRPr="001E05E5" w:rsidRDefault="00624C12" w:rsidP="00624C12">
      <w:pPr>
        <w:rPr>
          <w:rFonts w:ascii="Arial" w:hAnsi="Arial" w:cs="Arial"/>
          <w:sz w:val="28"/>
          <w:szCs w:val="28"/>
        </w:rPr>
      </w:pPr>
    </w:p>
    <w:p w14:paraId="2DE1FB92" w14:textId="420DC948" w:rsidR="00624C12" w:rsidRPr="001E05E5" w:rsidRDefault="00624C12" w:rsidP="00624C12">
      <w:pPr>
        <w:rPr>
          <w:rFonts w:ascii="Arial" w:hAnsi="Arial" w:cs="Arial"/>
          <w:sz w:val="28"/>
          <w:szCs w:val="28"/>
        </w:rPr>
      </w:pPr>
      <w:r w:rsidRPr="001E05E5">
        <w:rPr>
          <w:rFonts w:ascii="Arial" w:hAnsi="Arial" w:cs="Arial"/>
          <w:sz w:val="28"/>
          <w:szCs w:val="28"/>
        </w:rPr>
        <w:t xml:space="preserve">All placements will follow the timetable below*: 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502"/>
        <w:gridCol w:w="2604"/>
        <w:gridCol w:w="2410"/>
        <w:gridCol w:w="2693"/>
        <w:gridCol w:w="2552"/>
        <w:gridCol w:w="2268"/>
      </w:tblGrid>
      <w:tr w:rsidR="00624C12" w:rsidRPr="001E05E5" w14:paraId="1A1EE6EF" w14:textId="77777777" w:rsidTr="001E05E5">
        <w:tc>
          <w:tcPr>
            <w:tcW w:w="1502" w:type="dxa"/>
          </w:tcPr>
          <w:p w14:paraId="517CCB9B" w14:textId="77777777" w:rsidR="00624C12" w:rsidRPr="001E05E5" w:rsidRDefault="00624C12" w:rsidP="0080166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4" w:type="dxa"/>
          </w:tcPr>
          <w:p w14:paraId="3B9BE2A9" w14:textId="77777777" w:rsidR="00624C12" w:rsidRPr="001E05E5" w:rsidRDefault="00624C12" w:rsidP="0080166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410" w:type="dxa"/>
          </w:tcPr>
          <w:p w14:paraId="66532FB4" w14:textId="77777777" w:rsidR="00624C12" w:rsidRPr="001E05E5" w:rsidRDefault="00624C12" w:rsidP="0080166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693" w:type="dxa"/>
          </w:tcPr>
          <w:p w14:paraId="205A0314" w14:textId="77777777" w:rsidR="00624C12" w:rsidRPr="001E05E5" w:rsidRDefault="00624C12" w:rsidP="0080166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552" w:type="dxa"/>
          </w:tcPr>
          <w:p w14:paraId="3834E551" w14:textId="77777777" w:rsidR="00624C12" w:rsidRPr="001E05E5" w:rsidRDefault="00624C12" w:rsidP="0080166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68" w:type="dxa"/>
          </w:tcPr>
          <w:p w14:paraId="604E201A" w14:textId="77777777" w:rsidR="00624C12" w:rsidRPr="001E05E5" w:rsidRDefault="00624C12" w:rsidP="0080166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  <w:p w14:paraId="303270D2" w14:textId="77777777" w:rsidR="00624C12" w:rsidRPr="001E05E5" w:rsidRDefault="00624C12" w:rsidP="0080166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(1600 finish)</w:t>
            </w:r>
          </w:p>
        </w:tc>
      </w:tr>
      <w:tr w:rsidR="00624C12" w:rsidRPr="001E05E5" w14:paraId="245F6454" w14:textId="77777777" w:rsidTr="001E05E5">
        <w:trPr>
          <w:trHeight w:val="1323"/>
        </w:trPr>
        <w:tc>
          <w:tcPr>
            <w:tcW w:w="1502" w:type="dxa"/>
          </w:tcPr>
          <w:p w14:paraId="2E8E0C9B" w14:textId="77777777" w:rsidR="00624C12" w:rsidRPr="001E05E5" w:rsidRDefault="00624C12" w:rsidP="0080166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0900 – 1300</w:t>
            </w:r>
          </w:p>
        </w:tc>
        <w:tc>
          <w:tcPr>
            <w:tcW w:w="2604" w:type="dxa"/>
          </w:tcPr>
          <w:p w14:paraId="1A866F7A" w14:textId="77777777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sz w:val="24"/>
                <w:szCs w:val="24"/>
                <w:lang w:val="en-US"/>
              </w:rPr>
              <w:t>Health &amp; Safety/ Equality and Diversity Induction</w:t>
            </w:r>
          </w:p>
          <w:p w14:paraId="326F54A4" w14:textId="77777777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40EEFB1" w14:textId="77777777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sz w:val="24"/>
                <w:szCs w:val="24"/>
                <w:lang w:val="en-US"/>
              </w:rPr>
              <w:t>Admin Support</w:t>
            </w:r>
          </w:p>
        </w:tc>
        <w:tc>
          <w:tcPr>
            <w:tcW w:w="2693" w:type="dxa"/>
          </w:tcPr>
          <w:p w14:paraId="7C0E4A84" w14:textId="77777777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sz w:val="24"/>
                <w:szCs w:val="24"/>
                <w:lang w:val="en-US"/>
              </w:rPr>
              <w:t>Prevention (Community Fire Safety)</w:t>
            </w:r>
          </w:p>
        </w:tc>
        <w:tc>
          <w:tcPr>
            <w:tcW w:w="2552" w:type="dxa"/>
          </w:tcPr>
          <w:p w14:paraId="515454FA" w14:textId="77777777" w:rsid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sz w:val="24"/>
                <w:szCs w:val="24"/>
                <w:lang w:val="en-US"/>
              </w:rPr>
              <w:t xml:space="preserve">Protection </w:t>
            </w:r>
          </w:p>
          <w:p w14:paraId="4B4D957A" w14:textId="0ECFB4B6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sz w:val="24"/>
                <w:szCs w:val="24"/>
                <w:lang w:val="en-US"/>
              </w:rPr>
              <w:t>(Business Fire Safety)</w:t>
            </w:r>
          </w:p>
        </w:tc>
        <w:tc>
          <w:tcPr>
            <w:tcW w:w="2268" w:type="dxa"/>
          </w:tcPr>
          <w:p w14:paraId="7A6C35F8" w14:textId="00E6DBD7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sz w:val="24"/>
                <w:szCs w:val="24"/>
                <w:lang w:val="en-US"/>
              </w:rPr>
              <w:t>ICT</w:t>
            </w:r>
          </w:p>
        </w:tc>
      </w:tr>
      <w:tr w:rsidR="00624C12" w:rsidRPr="001E05E5" w14:paraId="3C793153" w14:textId="77777777" w:rsidTr="00990624">
        <w:trPr>
          <w:trHeight w:val="1824"/>
        </w:trPr>
        <w:tc>
          <w:tcPr>
            <w:tcW w:w="1502" w:type="dxa"/>
          </w:tcPr>
          <w:p w14:paraId="7A98C075" w14:textId="77777777" w:rsidR="00624C12" w:rsidRPr="001E05E5" w:rsidRDefault="00624C12" w:rsidP="0080166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1340 – 1700</w:t>
            </w:r>
          </w:p>
        </w:tc>
        <w:tc>
          <w:tcPr>
            <w:tcW w:w="2604" w:type="dxa"/>
          </w:tcPr>
          <w:p w14:paraId="511C2F74" w14:textId="7E747A85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sz w:val="24"/>
                <w:szCs w:val="24"/>
                <w:lang w:val="en-US"/>
              </w:rPr>
              <w:t xml:space="preserve">Tour around </w:t>
            </w:r>
            <w:r w:rsidR="00E962DD" w:rsidRPr="001E05E5">
              <w:rPr>
                <w:rFonts w:ascii="Arial" w:hAnsi="Arial" w:cs="Arial"/>
                <w:sz w:val="24"/>
                <w:szCs w:val="24"/>
                <w:lang w:val="en-US"/>
              </w:rPr>
              <w:t xml:space="preserve">Operational </w:t>
            </w:r>
            <w:r w:rsidRPr="001E05E5">
              <w:rPr>
                <w:rFonts w:ascii="Arial" w:hAnsi="Arial" w:cs="Arial"/>
                <w:sz w:val="24"/>
                <w:szCs w:val="24"/>
                <w:lang w:val="en-US"/>
              </w:rPr>
              <w:t>Station</w:t>
            </w:r>
          </w:p>
          <w:p w14:paraId="41556529" w14:textId="77777777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4169E94" w14:textId="77777777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sz w:val="24"/>
                <w:szCs w:val="24"/>
                <w:lang w:val="en-US"/>
              </w:rPr>
              <w:t>Operations Department</w:t>
            </w:r>
          </w:p>
        </w:tc>
        <w:tc>
          <w:tcPr>
            <w:tcW w:w="2410" w:type="dxa"/>
          </w:tcPr>
          <w:p w14:paraId="72CE4E95" w14:textId="77777777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sz w:val="24"/>
                <w:szCs w:val="24"/>
                <w:lang w:val="en-US"/>
              </w:rPr>
              <w:t>Admin Support</w:t>
            </w:r>
          </w:p>
        </w:tc>
        <w:tc>
          <w:tcPr>
            <w:tcW w:w="2693" w:type="dxa"/>
          </w:tcPr>
          <w:p w14:paraId="521E3BB0" w14:textId="77777777" w:rsid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sz w:val="24"/>
                <w:szCs w:val="24"/>
                <w:lang w:val="en-US"/>
              </w:rPr>
              <w:t xml:space="preserve">Protection </w:t>
            </w:r>
          </w:p>
          <w:p w14:paraId="6FA99A85" w14:textId="1DBF61F8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sz w:val="24"/>
                <w:szCs w:val="24"/>
                <w:lang w:val="en-US"/>
              </w:rPr>
              <w:t>(Business Fire Safety)</w:t>
            </w:r>
          </w:p>
        </w:tc>
        <w:tc>
          <w:tcPr>
            <w:tcW w:w="2552" w:type="dxa"/>
          </w:tcPr>
          <w:p w14:paraId="5899CBD6" w14:textId="77777777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sz w:val="24"/>
                <w:szCs w:val="24"/>
                <w:lang w:val="en-US"/>
              </w:rPr>
              <w:t>Prevention</w:t>
            </w:r>
          </w:p>
          <w:p w14:paraId="1F2DC3C2" w14:textId="77777777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sz w:val="24"/>
                <w:szCs w:val="24"/>
                <w:lang w:val="en-US"/>
              </w:rPr>
              <w:t>(Community Fire Safety)</w:t>
            </w:r>
          </w:p>
        </w:tc>
        <w:tc>
          <w:tcPr>
            <w:tcW w:w="2268" w:type="dxa"/>
          </w:tcPr>
          <w:p w14:paraId="39BBBC59" w14:textId="77777777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05E5">
              <w:rPr>
                <w:rFonts w:ascii="Arial" w:hAnsi="Arial" w:cs="Arial"/>
                <w:sz w:val="24"/>
                <w:szCs w:val="24"/>
                <w:lang w:val="en-US"/>
              </w:rPr>
              <w:t>ICT</w:t>
            </w:r>
          </w:p>
          <w:p w14:paraId="7235781F" w14:textId="77777777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84E3CA5" w14:textId="1775C615" w:rsidR="00624C12" w:rsidRPr="001E05E5" w:rsidRDefault="00624C12" w:rsidP="008016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E0D99F0" w14:textId="77777777" w:rsidR="00624C12" w:rsidRPr="001E05E5" w:rsidRDefault="00624C12" w:rsidP="00624C12">
      <w:pPr>
        <w:rPr>
          <w:rFonts w:ascii="Arial" w:hAnsi="Arial" w:cs="Arial"/>
          <w:sz w:val="24"/>
          <w:szCs w:val="24"/>
        </w:rPr>
      </w:pPr>
      <w:r w:rsidRPr="001E05E5">
        <w:rPr>
          <w:rFonts w:ascii="Arial" w:hAnsi="Arial" w:cs="Arial"/>
          <w:sz w:val="24"/>
          <w:szCs w:val="24"/>
        </w:rPr>
        <w:t>(*Subject to change according to departmental availability)</w:t>
      </w:r>
    </w:p>
    <w:p w14:paraId="506982AA" w14:textId="77777777" w:rsidR="00624C12" w:rsidRDefault="00624C12"/>
    <w:sectPr w:rsidR="00624C12" w:rsidSect="00624C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12"/>
    <w:rsid w:val="001E05E5"/>
    <w:rsid w:val="0037729A"/>
    <w:rsid w:val="00624C12"/>
    <w:rsid w:val="00990624"/>
    <w:rsid w:val="00E9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B98A"/>
  <w15:chartTrackingRefBased/>
  <w15:docId w15:val="{5E66C756-1499-45F5-976A-23E3CA26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Mann</dc:creator>
  <cp:keywords/>
  <dc:description/>
  <cp:lastModifiedBy>Poppy Mann</cp:lastModifiedBy>
  <cp:revision>4</cp:revision>
  <dcterms:created xsi:type="dcterms:W3CDTF">2023-04-05T10:24:00Z</dcterms:created>
  <dcterms:modified xsi:type="dcterms:W3CDTF">2023-04-05T10:27:00Z</dcterms:modified>
</cp:coreProperties>
</file>